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46"/>
        <w:tblW w:w="10212" w:type="dxa"/>
        <w:tblLook w:val="01E0"/>
      </w:tblPr>
      <w:tblGrid>
        <w:gridCol w:w="2829"/>
        <w:gridCol w:w="3264"/>
        <w:gridCol w:w="1269"/>
        <w:gridCol w:w="2850"/>
      </w:tblGrid>
      <w:tr w:rsidR="007D7989" w:rsidRPr="00A54B85" w:rsidTr="007D7989">
        <w:trPr>
          <w:trHeight w:val="3261"/>
        </w:trPr>
        <w:tc>
          <w:tcPr>
            <w:tcW w:w="2829" w:type="dxa"/>
          </w:tcPr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ab/>
              <w:t>_____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от __________2013 г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4" w:type="dxa"/>
          </w:tcPr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МОУ Рогачёвской ООШ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Наприенко</w:t>
            </w:r>
            <w:proofErr w:type="spellEnd"/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______________2013г 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профорганизации  МОУ Рогачёвской ООШ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__________Артемова Н.В.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______________2013 г </w:t>
            </w:r>
          </w:p>
          <w:p w:rsidR="007D7989" w:rsidRPr="00A54B85" w:rsidRDefault="007D7989" w:rsidP="007D7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9" w:type="dxa"/>
          </w:tcPr>
          <w:p w:rsidR="007D7989" w:rsidRPr="00A54B85" w:rsidRDefault="007D7989" w:rsidP="007D79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7D7989" w:rsidRPr="00A54B85" w:rsidRDefault="007D7989" w:rsidP="007D7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D7989" w:rsidRPr="00A54B85" w:rsidRDefault="007D7989" w:rsidP="007D7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Приказ от_____</w:t>
            </w:r>
            <w:r w:rsidRPr="00A54B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.2013</w:t>
            </w: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 г  №   </w:t>
            </w:r>
            <w:r w:rsidRPr="00A54B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7D7989" w:rsidRPr="00A54B85" w:rsidRDefault="007D7989" w:rsidP="007D7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7D7989" w:rsidRPr="00A54B85" w:rsidRDefault="007D7989" w:rsidP="007D7989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>Рогачёвской ООШ</w:t>
            </w:r>
          </w:p>
          <w:p w:rsidR="007D7989" w:rsidRPr="00A54B85" w:rsidRDefault="007D7989" w:rsidP="007D7989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54B85" w:rsidRDefault="007D7989" w:rsidP="007D7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B85">
              <w:rPr>
                <w:rFonts w:ascii="Times New Roman" w:hAnsi="Times New Roman" w:cs="Times New Roman"/>
                <w:sz w:val="24"/>
                <w:szCs w:val="24"/>
              </w:rPr>
              <w:t xml:space="preserve">      В.В. Кулешова</w:t>
            </w:r>
          </w:p>
        </w:tc>
      </w:tr>
    </w:tbl>
    <w:p w:rsidR="007D7989" w:rsidRDefault="007D7989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EFE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EFEF"/>
        </w:rPr>
        <w:t>ПОЛОЖЕНИЕ</w:t>
      </w:r>
    </w:p>
    <w:p w:rsidR="00B90157" w:rsidRPr="007D7989" w:rsidRDefault="00B90157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</w:rPr>
        <w:t xml:space="preserve">о порядке 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оформления возникновения, приостановления и прекращения</w:t>
      </w:r>
    </w:p>
    <w:p w:rsidR="00B90157" w:rsidRPr="007D7989" w:rsidRDefault="00B90157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отношений между МОУ «</w:t>
      </w:r>
      <w:r w:rsidR="007D7989"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Рогаче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вская ООШ» и обучающимися</w:t>
      </w:r>
    </w:p>
    <w:p w:rsidR="00B90157" w:rsidRPr="007D7989" w:rsidRDefault="00B90157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и (или) родителями (законными представителями)</w:t>
      </w:r>
    </w:p>
    <w:p w:rsidR="00B90157" w:rsidRDefault="00B90157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обучающихся</w:t>
      </w:r>
    </w:p>
    <w:p w:rsidR="007D7989" w:rsidRPr="007D7989" w:rsidRDefault="007D7989" w:rsidP="007D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7D7989" w:rsidRDefault="00B90157" w:rsidP="007D79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  <w:t>Общие положения</w:t>
      </w:r>
    </w:p>
    <w:p w:rsidR="007D7989" w:rsidRPr="007D7989" w:rsidRDefault="007D7989" w:rsidP="007D798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1.2. Настоящий Порядок регламентирует оформление возникновения, приостановления и прекращения отношений между </w:t>
      </w:r>
      <w:r w:rsidR="007D7989"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МОУ «Рогачевская ООШ» 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и обучающимися и (или) родителями (законными представителями) несовершеннолетних обучающихся.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90157" w:rsidRPr="007D7989" w:rsidRDefault="00B90157" w:rsidP="007D7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D7989" w:rsidRPr="007D7989" w:rsidRDefault="007D7989" w:rsidP="007D798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7D7989" w:rsidRDefault="00B90157" w:rsidP="007D79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  <w:t>Возникновение образовательных отношений</w:t>
      </w:r>
    </w:p>
    <w:p w:rsidR="007D7989" w:rsidRPr="007D7989" w:rsidRDefault="007D7989" w:rsidP="007D798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2.2. Возникновение образовательных отношений </w:t>
      </w:r>
      <w:proofErr w:type="gramStart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90157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lastRenderedPageBreak/>
        <w:t>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6D019C" w:rsidRPr="007D7989" w:rsidRDefault="006D019C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6D019C" w:rsidRDefault="00B90157" w:rsidP="006D01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</w:pPr>
      <w:r w:rsidRPr="006D019C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  <w:t>Договор об образовании</w:t>
      </w:r>
    </w:p>
    <w:p w:rsidR="006D019C" w:rsidRPr="006D019C" w:rsidRDefault="006D019C" w:rsidP="006D019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3.1. Изданию приказа о зачислении предшествует заключение договора об образовании.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90157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9C" w:rsidRPr="007D7989" w:rsidRDefault="006D019C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6D019C" w:rsidRDefault="00B90157" w:rsidP="006D01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</w:pPr>
      <w:r w:rsidRPr="006D019C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  <w:t>Изменение образовательных отношений</w:t>
      </w:r>
    </w:p>
    <w:p w:rsidR="006D019C" w:rsidRPr="006D019C" w:rsidRDefault="006D019C" w:rsidP="006D019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- переход с очной формы обучения на семейное образование и наоборот;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- перевод на </w:t>
      </w:r>
      <w:proofErr w:type="gramStart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обучение</w:t>
      </w:r>
      <w:proofErr w:type="gramEnd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 по другой дополнительной образовательной программе;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- иные случаи, предусмотренные нормативно-правовыми актами.</w:t>
      </w:r>
    </w:p>
    <w:p w:rsidR="00B90157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4.2. Основанием для изменения образовательных отношений является приказ директора  образовательного учреждения. </w:t>
      </w:r>
    </w:p>
    <w:p w:rsidR="006D019C" w:rsidRPr="007D7989" w:rsidRDefault="006D019C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57" w:rsidRPr="006D019C" w:rsidRDefault="00B90157" w:rsidP="006D01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</w:pPr>
      <w:r w:rsidRPr="006D019C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</w:rPr>
        <w:t>Прекращение образовательных отношений</w:t>
      </w:r>
    </w:p>
    <w:p w:rsidR="006D019C" w:rsidRPr="006D019C" w:rsidRDefault="006D019C" w:rsidP="006D019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B90157" w:rsidRPr="006D019C" w:rsidRDefault="00B90157" w:rsidP="006D0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19C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в связи с получением образования (завершением обучения);</w:t>
      </w:r>
    </w:p>
    <w:p w:rsidR="00B90157" w:rsidRPr="006D019C" w:rsidRDefault="00B90157" w:rsidP="006D0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19C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досрочно по основаниям, установленным законодательством об образовании.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5.2. Образовательные отношения могут быть прекращены досрочно в следующих случаях: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  1) по инициативе обучающегося или (родителей (законных представителей) несовершеннолетнего обучающегося), в том числе, в случае перевода 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с даты</w:t>
      </w:r>
      <w:proofErr w:type="gramEnd"/>
      <w:r w:rsidR="006D019C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 его отчисления из организации, осуществляющей образовательную деятельность.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акта</w:t>
      </w:r>
      <w:r w:rsidR="006D019C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,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 об отчислении обучающегося, отчисленному лицу выдается справка об обучении в соответствии с </w:t>
      </w:r>
      <w:proofErr w:type="gramStart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ч</w:t>
      </w:r>
      <w:proofErr w:type="gramEnd"/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.12 ст. 60 Федерального закона «Об образовании в Российской Федерации».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 xml:space="preserve">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</w:t>
      </w: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lastRenderedPageBreak/>
        <w:t>обучающегося) в другие образовательные организации, реализующие соответствующие образовательные программы.</w:t>
      </w:r>
    </w:p>
    <w:p w:rsidR="00B90157" w:rsidRPr="007D7989" w:rsidRDefault="00B90157" w:rsidP="007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89">
        <w:rPr>
          <w:rFonts w:ascii="Times New Roman" w:eastAsia="Times New Roman" w:hAnsi="Times New Roman" w:cs="Times New Roman"/>
          <w:sz w:val="28"/>
          <w:szCs w:val="28"/>
          <w:shd w:val="clear" w:color="auto" w:fill="EFEFEF"/>
        </w:rPr>
        <w:t>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4086C" w:rsidRDefault="00C4086C" w:rsidP="007D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19C" w:rsidRPr="007D7989" w:rsidRDefault="006D019C" w:rsidP="007D79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19C" w:rsidRPr="007D7989" w:rsidSect="0032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1036"/>
    <w:multiLevelType w:val="multilevel"/>
    <w:tmpl w:val="03C8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78C0EC3"/>
    <w:multiLevelType w:val="hybridMultilevel"/>
    <w:tmpl w:val="41A6F3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157"/>
    <w:rsid w:val="00323A19"/>
    <w:rsid w:val="003C60A0"/>
    <w:rsid w:val="006D019C"/>
    <w:rsid w:val="007D7989"/>
    <w:rsid w:val="00A54B85"/>
    <w:rsid w:val="00B90157"/>
    <w:rsid w:val="00C4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2006-03-14T16:22:00Z</dcterms:created>
  <dcterms:modified xsi:type="dcterms:W3CDTF">2010-01-29T13:13:00Z</dcterms:modified>
</cp:coreProperties>
</file>